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7B74C0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7B74C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B74C0" w:rsidRDefault="00067CC5" w:rsidP="007B74C0">
      <w:pPr>
        <w:pStyle w:val="a9"/>
        <w:rPr>
          <w:lang w:val="tt-RU"/>
        </w:rPr>
      </w:pPr>
      <w:r>
        <w:rPr>
          <w:sz w:val="28"/>
          <w:szCs w:val="28"/>
        </w:rPr>
        <w:t>Тем</w:t>
      </w:r>
      <w:r w:rsidRPr="00FD4415">
        <w:rPr>
          <w:rFonts w:eastAsiaTheme="minorHAnsi"/>
          <w:sz w:val="28"/>
          <w:szCs w:val="28"/>
          <w:lang w:val="tt-RU"/>
        </w:rPr>
        <w:t>а.</w:t>
      </w:r>
      <w:r w:rsidR="007B74C0" w:rsidRPr="007B74C0">
        <w:t xml:space="preserve"> </w:t>
      </w:r>
      <w:r w:rsidR="007B74C0">
        <w:t>Прямоугольный треугольник. Соотношение между сторонами и углами. Теорема Пифагора.</w:t>
      </w:r>
    </w:p>
    <w:p w:rsidR="00067CC5" w:rsidRDefault="007B74C0" w:rsidP="007B74C0">
      <w:pPr>
        <w:pStyle w:val="a9"/>
        <w:tabs>
          <w:tab w:val="left" w:pos="4302"/>
        </w:tabs>
        <w:rPr>
          <w:sz w:val="28"/>
          <w:szCs w:val="28"/>
          <w:lang w:val="tt-RU"/>
        </w:rPr>
      </w:pPr>
      <w:r>
        <w:rPr>
          <w:lang w:val="tt-RU"/>
        </w:rPr>
        <w:t>Кабатлау. Турыпочмаклы өчпочмак. Почмаклар һәм яклар арасындагы бәйләнеш. Пифагор теоремасы</w:t>
      </w:r>
      <w:r>
        <w:rPr>
          <w:sz w:val="28"/>
          <w:szCs w:val="28"/>
        </w:rPr>
        <w:t xml:space="preserve"> </w:t>
      </w:r>
    </w:p>
    <w:p w:rsidR="007B74C0" w:rsidRPr="007B74C0" w:rsidRDefault="007B74C0" w:rsidP="007B74C0">
      <w:pPr>
        <w:pStyle w:val="a9"/>
        <w:tabs>
          <w:tab w:val="left" w:pos="4302"/>
        </w:tabs>
        <w:rPr>
          <w:sz w:val="28"/>
          <w:szCs w:val="28"/>
          <w:lang w:val="tt-RU"/>
        </w:rPr>
      </w:pPr>
    </w:p>
    <w:p w:rsidR="00196880" w:rsidRDefault="00C67ED2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64" name="Рисунок 64" descr="https://ds04.infourok.ru/uploads/ex/10f2/000a9841-60ca46cd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ds04.infourok.ru/uploads/ex/10f2/000a9841-60ca46cd/img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  <w:jc w:val="center"/>
      </w:pPr>
      <w:r>
        <w:rPr>
          <w:b/>
          <w:bCs/>
        </w:rPr>
        <w:t>Тест «Соотношения между сторонами и углами прямоугольного треугольника»(8класс)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1.Запиши определение синуса угла</w:t>
      </w:r>
      <w:proofErr w:type="gramStart"/>
      <w:r>
        <w:t xml:space="preserve"> В</w:t>
      </w:r>
      <w:proofErr w:type="gramEnd"/>
      <w:r>
        <w:t xml:space="preserve"> треугольника АВС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464945" cy="1532255"/>
            <wp:effectExtent l="19050" t="0" r="1905" b="0"/>
            <wp:docPr id="40" name="Рисунок 1" descr="hello_html_233af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233afe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53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</w:t>
      </w:r>
      <w:proofErr w:type="spellStart"/>
      <w:r>
        <w:t>sinВ=</w:t>
      </w:r>
      <w:proofErr w:type="spellEnd"/>
      <w:r>
        <w:t xml:space="preserve"> б)</w:t>
      </w:r>
      <w:proofErr w:type="spellStart"/>
      <w:r>
        <w:t>sinВ=</w:t>
      </w:r>
      <w:proofErr w:type="spellEnd"/>
      <w:r>
        <w:t xml:space="preserve"> в)</w:t>
      </w:r>
      <w:proofErr w:type="spellStart"/>
      <w:r>
        <w:t>sinВ=</w:t>
      </w:r>
      <w:proofErr w:type="spellEnd"/>
      <w:r>
        <w:t xml:space="preserve"> г)</w:t>
      </w:r>
      <w:proofErr w:type="spellStart"/>
      <w:r>
        <w:t>sin</w:t>
      </w:r>
      <w:proofErr w:type="spellEnd"/>
      <w:proofErr w:type="gramStart"/>
      <w:r>
        <w:t> В</w:t>
      </w:r>
      <w:proofErr w:type="gramEnd"/>
      <w:r>
        <w:t>=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2. Запиши определение косинуса угла</w:t>
      </w:r>
      <w:proofErr w:type="gramStart"/>
      <w:r>
        <w:t xml:space="preserve"> С</w:t>
      </w:r>
      <w:proofErr w:type="gramEnd"/>
      <w:r>
        <w:t xml:space="preserve"> треугольника АВС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1464945" cy="1532255"/>
            <wp:effectExtent l="19050" t="0" r="1905" b="0"/>
            <wp:docPr id="39" name="Рисунок 2" descr="hello_html_233af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233afe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53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</w:t>
      </w:r>
      <w:proofErr w:type="spellStart"/>
      <w:r>
        <w:t>cosC=</w:t>
      </w:r>
      <w:proofErr w:type="spellEnd"/>
      <w:r>
        <w:t xml:space="preserve"> б) </w:t>
      </w:r>
      <w:proofErr w:type="spellStart"/>
      <w:r>
        <w:t>cosC=</w:t>
      </w:r>
      <w:proofErr w:type="spellEnd"/>
      <w:r>
        <w:t xml:space="preserve"> в)</w:t>
      </w:r>
      <w:proofErr w:type="spellStart"/>
      <w:r>
        <w:t>cosC=</w:t>
      </w:r>
      <w:proofErr w:type="spellEnd"/>
      <w:r>
        <w:t xml:space="preserve"> г)</w:t>
      </w:r>
      <w:proofErr w:type="spellStart"/>
      <w:r>
        <w:t>cosC=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3.Запиши определение тангенса угла</w:t>
      </w:r>
      <w:proofErr w:type="gramStart"/>
      <w:r>
        <w:t xml:space="preserve"> С</w:t>
      </w:r>
      <w:proofErr w:type="gramEnd"/>
      <w:r>
        <w:t xml:space="preserve"> треугольника АВС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464945" cy="1532255"/>
            <wp:effectExtent l="19050" t="0" r="1905" b="0"/>
            <wp:docPr id="38" name="Рисунок 3" descr="hello_html_233af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233afe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53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 </w:t>
      </w:r>
      <w:proofErr w:type="spellStart"/>
      <w:r>
        <w:t>tgC=</w:t>
      </w:r>
      <w:proofErr w:type="spellEnd"/>
      <w:r>
        <w:t xml:space="preserve"> б) </w:t>
      </w:r>
      <w:proofErr w:type="spellStart"/>
      <w:r>
        <w:t>tgC=</w:t>
      </w:r>
      <w:proofErr w:type="spellEnd"/>
      <w:r>
        <w:t> </w:t>
      </w:r>
      <w:proofErr w:type="spellStart"/>
      <w:r>
        <w:t>tgC=</w:t>
      </w:r>
      <w:proofErr w:type="spellEnd"/>
      <w:r>
        <w:t> </w:t>
      </w:r>
      <w:proofErr w:type="spellStart"/>
      <w:r>
        <w:t>tgC=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4.Найди синус угла А прямоугольного треугольника АВС с прямым углом С, если АВ=30,</w:t>
      </w:r>
      <w:proofErr w:type="gramStart"/>
      <w:r>
        <w:t>ВС</w:t>
      </w:r>
      <w:proofErr w:type="gramEnd"/>
      <w:r>
        <w:t>=18,АС=24 (чертеж сделать самим)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</w:t>
      </w:r>
      <w:proofErr w:type="spellStart"/>
      <w:r>
        <w:t>sinA=</w:t>
      </w:r>
      <w:proofErr w:type="spellEnd"/>
      <w:r>
        <w:t xml:space="preserve"> б) </w:t>
      </w:r>
      <w:proofErr w:type="spellStart"/>
      <w:r>
        <w:t>sinA=</w:t>
      </w:r>
      <w:proofErr w:type="spellEnd"/>
      <w:r>
        <w:t xml:space="preserve"> в) </w:t>
      </w:r>
      <w:proofErr w:type="spellStart"/>
      <w:r>
        <w:t>sinA=</w:t>
      </w:r>
      <w:proofErr w:type="spellEnd"/>
      <w:r>
        <w:t xml:space="preserve"> г) </w:t>
      </w:r>
      <w:proofErr w:type="spellStart"/>
      <w:r>
        <w:t>sinA=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5. Найди косинус угла А прямоугольного треугольника АВС с прямым углом С, если АВ=34,</w:t>
      </w:r>
      <w:proofErr w:type="gramStart"/>
      <w:r>
        <w:t>ВС</w:t>
      </w:r>
      <w:proofErr w:type="gramEnd"/>
      <w:r>
        <w:t>=16,АС=30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</w:t>
      </w:r>
      <w:proofErr w:type="spellStart"/>
      <w:r>
        <w:t>cosA=</w:t>
      </w:r>
      <w:proofErr w:type="spellEnd"/>
      <w:r>
        <w:t xml:space="preserve"> б) </w:t>
      </w:r>
      <w:proofErr w:type="spellStart"/>
      <w:r>
        <w:t>cosA=</w:t>
      </w:r>
      <w:proofErr w:type="spellEnd"/>
      <w:r>
        <w:t xml:space="preserve"> в) </w:t>
      </w:r>
      <w:proofErr w:type="spellStart"/>
      <w:r>
        <w:t>cosA=</w:t>
      </w:r>
      <w:proofErr w:type="spellEnd"/>
      <w:r>
        <w:t xml:space="preserve"> г) </w:t>
      </w:r>
      <w:proofErr w:type="spellStart"/>
      <w:r>
        <w:t>cosA=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6.Найди тангенс острого угла А прямоугольного треугольника АВС с прямым углом С, если АВ=17,</w:t>
      </w:r>
      <w:proofErr w:type="gramStart"/>
      <w:r>
        <w:t>ВС</w:t>
      </w:r>
      <w:proofErr w:type="gramEnd"/>
      <w:r>
        <w:t>=8,АС=15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А)</w:t>
      </w:r>
      <w:proofErr w:type="spellStart"/>
      <w:r>
        <w:t>tgA=</w:t>
      </w:r>
      <w:proofErr w:type="spellEnd"/>
      <w:r>
        <w:t xml:space="preserve"> б) </w:t>
      </w:r>
      <w:proofErr w:type="spellStart"/>
      <w:r>
        <w:t>tgA=</w:t>
      </w:r>
      <w:proofErr w:type="spellEnd"/>
      <w:r>
        <w:t xml:space="preserve"> в) </w:t>
      </w:r>
      <w:proofErr w:type="spellStart"/>
      <w:r>
        <w:t>tgA=</w:t>
      </w:r>
      <w:proofErr w:type="spellEnd"/>
      <w:r>
        <w:t xml:space="preserve"> г) </w:t>
      </w:r>
      <w:proofErr w:type="spellStart"/>
      <w:r>
        <w:t>tgA=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7.Выбери угол</w:t>
      </w:r>
      <w:proofErr w:type="gramStart"/>
      <w:r>
        <w:t xml:space="preserve"> ,</w:t>
      </w:r>
      <w:proofErr w:type="gramEnd"/>
      <w:r>
        <w:t>синус которого равен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270000" cy="1202055"/>
            <wp:effectExtent l="19050" t="0" r="6350" b="0"/>
            <wp:docPr id="37" name="Рисунок 4" descr="hello_html_m3cf38d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3cf38d4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02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20800" cy="1151255"/>
            <wp:effectExtent l="19050" t="0" r="0" b="0"/>
            <wp:docPr id="36" name="Рисунок 5" descr="hello_html_a0272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a0272e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93800" cy="1151255"/>
            <wp:effectExtent l="19050" t="0" r="6350" b="0"/>
            <wp:docPr id="35" name="Рисунок 6" descr="hello_html_m6db08d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6db08de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75055" cy="1151255"/>
            <wp:effectExtent l="19050" t="0" r="0" b="0"/>
            <wp:docPr id="34" name="Рисунок 7" descr="hello_html_m30657f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30657ffc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8.Выбери угол, косинус которого равен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278255" cy="1109345"/>
            <wp:effectExtent l="19050" t="0" r="0" b="0"/>
            <wp:docPr id="33" name="Рисунок 8" descr="hello_html_m315c2f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315c2fb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110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15745" cy="1210945"/>
            <wp:effectExtent l="19050" t="0" r="8255" b="0"/>
            <wp:docPr id="32" name="Рисунок 9" descr="hello_html_1a527c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1a527ce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45" cy="121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79855" cy="1109345"/>
            <wp:effectExtent l="19050" t="0" r="0" b="0"/>
            <wp:docPr id="10" name="Рисунок 10" descr="hello_html_m667c68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667c685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855" cy="110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278255" cy="1168400"/>
            <wp:effectExtent l="19050" t="0" r="0" b="0"/>
            <wp:docPr id="11" name="Рисунок 11" descr="hello_html_m25b968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25b9686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9.Выбери угол</w:t>
      </w:r>
      <w:proofErr w:type="gramStart"/>
      <w:r>
        <w:t xml:space="preserve"> ,</w:t>
      </w:r>
      <w:proofErr w:type="gramEnd"/>
      <w:r>
        <w:t>тангенс которого равен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1430655" cy="1168400"/>
            <wp:effectExtent l="19050" t="0" r="0" b="0"/>
            <wp:docPr id="12" name="Рисунок 12" descr="hello_html_6a3f1a9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6a3f1a9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63345" cy="1134745"/>
            <wp:effectExtent l="19050" t="0" r="8255" b="0"/>
            <wp:docPr id="13" name="Рисунок 13" descr="hello_html_286d53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286d53af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113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12545" cy="1134745"/>
            <wp:effectExtent l="19050" t="0" r="1905" b="0"/>
            <wp:docPr id="14" name="Рисунок 14" descr="hello_html_190547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1905475b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13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93800" cy="1134745"/>
            <wp:effectExtent l="19050" t="0" r="6350" b="0"/>
            <wp:docPr id="15" name="Рисунок 15" descr="hello_html_m3c8b6dd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llo_html_m3c8b6dd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13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10.</w:t>
      </w:r>
      <w:r>
        <w:rPr>
          <w:color w:val="000000"/>
          <w:sz w:val="18"/>
          <w:szCs w:val="18"/>
        </w:rPr>
        <w:t> Найдите тангенс угла </w:t>
      </w:r>
      <w:r>
        <w:rPr>
          <w:i/>
          <w:iCs/>
          <w:color w:val="000000"/>
          <w:sz w:val="18"/>
          <w:szCs w:val="18"/>
        </w:rPr>
        <w:t>B</w:t>
      </w:r>
      <w:r>
        <w:rPr>
          <w:color w:val="000000"/>
          <w:sz w:val="18"/>
          <w:szCs w:val="18"/>
        </w:rPr>
        <w:t> треугольника </w:t>
      </w:r>
      <w:r>
        <w:rPr>
          <w:i/>
          <w:iCs/>
          <w:color w:val="000000"/>
          <w:sz w:val="18"/>
          <w:szCs w:val="18"/>
        </w:rPr>
        <w:t>ABC</w:t>
      </w:r>
      <w:r>
        <w:rPr>
          <w:color w:val="000000"/>
          <w:sz w:val="18"/>
          <w:szCs w:val="18"/>
        </w:rPr>
        <w:t>, изображённого на рисунке.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972945" cy="906145"/>
            <wp:effectExtent l="19050" t="0" r="8255" b="0"/>
            <wp:docPr id="16" name="Рисунок 16" descr="hello_html_m65165f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65165f2e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945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11.</w:t>
      </w:r>
      <w:r>
        <w:rPr>
          <w:color w:val="000000"/>
          <w:sz w:val="18"/>
          <w:szCs w:val="18"/>
        </w:rPr>
        <w:t> На рисунке изображена трапеция ABCD . Используя рисунок, найдите </w:t>
      </w:r>
      <w:proofErr w:type="spellStart"/>
      <w:r>
        <w:rPr>
          <w:color w:val="000000"/>
          <w:sz w:val="18"/>
          <w:szCs w:val="18"/>
        </w:rPr>
        <w:t>sin</w:t>
      </w:r>
      <w:proofErr w:type="spellEnd"/>
      <w:r>
        <w:rPr>
          <w:color w:val="000000"/>
          <w:sz w:val="18"/>
          <w:szCs w:val="18"/>
        </w:rPr>
        <w:t>  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414145" cy="990600"/>
            <wp:effectExtent l="19050" t="0" r="0" b="0"/>
            <wp:docPr id="17" name="Рисунок 17" descr="hello_html_m486f9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ello_html_m486f9319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br/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t>12.</w:t>
      </w:r>
      <w:r>
        <w:rPr>
          <w:color w:val="000000"/>
          <w:sz w:val="18"/>
          <w:szCs w:val="18"/>
        </w:rPr>
        <w:t> На рисунке изображена трапеция  </w:t>
      </w:r>
      <w:r>
        <w:t>ABCD</w:t>
      </w:r>
      <w:r>
        <w:rPr>
          <w:color w:val="000000"/>
          <w:sz w:val="18"/>
          <w:szCs w:val="18"/>
        </w:rPr>
        <w:t>. Используя рисунок, найдите  </w:t>
      </w:r>
      <w:proofErr w:type="spellStart"/>
      <w:r>
        <w:rPr>
          <w:color w:val="000000"/>
          <w:sz w:val="18"/>
          <w:szCs w:val="18"/>
        </w:rPr>
        <w:t>cos∟НВА</w:t>
      </w:r>
      <w:proofErr w:type="spellEnd"/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br/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1795145" cy="1422400"/>
            <wp:effectExtent l="19050" t="0" r="0" b="0"/>
            <wp:docPr id="18" name="Рисунок 18" descr="hello_html_m4d07d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ello_html_m4d07da0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14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18"/>
          <w:szCs w:val="18"/>
        </w:rPr>
        <w:t>.</w:t>
      </w:r>
    </w:p>
    <w:p w:rsidR="001A2D4A" w:rsidRDefault="001A2D4A" w:rsidP="001A2D4A">
      <w:pPr>
        <w:pStyle w:val="aa"/>
        <w:shd w:val="clear" w:color="auto" w:fill="FFFFFF"/>
        <w:spacing w:before="0" w:beforeAutospacing="0" w:after="0" w:afterAutospacing="0"/>
      </w:pPr>
      <w:r>
        <w:rPr>
          <w:color w:val="000000"/>
          <w:sz w:val="18"/>
          <w:szCs w:val="18"/>
        </w:rPr>
        <w:t>Ответы: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D1E0F"/>
    <w:rsid w:val="00196880"/>
    <w:rsid w:val="001A2D4A"/>
    <w:rsid w:val="00285D76"/>
    <w:rsid w:val="00325B28"/>
    <w:rsid w:val="00335738"/>
    <w:rsid w:val="004E7595"/>
    <w:rsid w:val="005C42AF"/>
    <w:rsid w:val="006A0BD2"/>
    <w:rsid w:val="007B74C0"/>
    <w:rsid w:val="00820A84"/>
    <w:rsid w:val="008D4ABD"/>
    <w:rsid w:val="009B7A56"/>
    <w:rsid w:val="00A44BB8"/>
    <w:rsid w:val="00B951F5"/>
    <w:rsid w:val="00BE2F7F"/>
    <w:rsid w:val="00BE5BF4"/>
    <w:rsid w:val="00C67ED2"/>
    <w:rsid w:val="00CD13C0"/>
    <w:rsid w:val="00E912C7"/>
    <w:rsid w:val="00E944DD"/>
    <w:rsid w:val="00EC2057"/>
    <w:rsid w:val="00FD4415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8">
    <w:name w:val="Без интервала Знак"/>
    <w:link w:val="a9"/>
    <w:uiPriority w:val="1"/>
    <w:locked/>
    <w:rsid w:val="00FD441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FD4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1A2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g-libraryrate--title">
    <w:name w:val="dg-library__rate--title"/>
    <w:basedOn w:val="a0"/>
    <w:rsid w:val="001A2D4A"/>
  </w:style>
  <w:style w:type="character" w:customStyle="1" w:styleId="dg-libraryrate--number">
    <w:name w:val="dg-library__rate--number"/>
    <w:basedOn w:val="a0"/>
    <w:rsid w:val="001A2D4A"/>
  </w:style>
  <w:style w:type="paragraph" w:customStyle="1" w:styleId="infolavkatitle">
    <w:name w:val="infolavka__title"/>
    <w:basedOn w:val="a"/>
    <w:rsid w:val="001A2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name">
    <w:name w:val="infolavka__name"/>
    <w:basedOn w:val="a"/>
    <w:rsid w:val="001A2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price">
    <w:name w:val="infolavka__price"/>
    <w:basedOn w:val="a"/>
    <w:rsid w:val="001A2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lavkabtn">
    <w:name w:val="infolavka__btn"/>
    <w:basedOn w:val="a0"/>
    <w:rsid w:val="001A2D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1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4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38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287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44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144">
                      <w:marLeft w:val="0"/>
                      <w:marRight w:val="15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48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5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66146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6369">
              <w:marLeft w:val="120"/>
              <w:marRight w:val="12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86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1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83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59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3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42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976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361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948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804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424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6667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77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940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93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8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061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1343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148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384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96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794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165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963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1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043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024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399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504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626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87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951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76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697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3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2020-05-15T11:27:00Z</dcterms:modified>
</cp:coreProperties>
</file>